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DA" w:rsidRPr="00F662DA" w:rsidRDefault="00F662DA" w:rsidP="00990B8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F662DA" w:rsidRDefault="00593811" w:rsidP="00AB346B">
      <w:pPr>
        <w:pStyle w:val="a7"/>
        <w:shd w:val="clear" w:color="auto" w:fill="548DD4" w:themeFill="text2" w:themeFillTint="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получить справку </w:t>
      </w:r>
      <w:proofErr w:type="spellStart"/>
      <w:r w:rsidRPr="00F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proofErr w:type="spellEnd"/>
    </w:p>
    <w:p w:rsidR="00593811" w:rsidRPr="00593811" w:rsidRDefault="00593811" w:rsidP="00593811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333333"/>
          <w:sz w:val="24"/>
          <w:szCs w:val="24"/>
        </w:rPr>
      </w:pPr>
      <w:r w:rsidRPr="00593811">
        <w:rPr>
          <w:rStyle w:val="ez-toc-section"/>
          <w:rFonts w:ascii="Times New Roman" w:hAnsi="Times New Roman" w:cs="Times New Roman"/>
          <w:color w:val="333333"/>
          <w:sz w:val="24"/>
          <w:szCs w:val="24"/>
        </w:rPr>
        <w:t xml:space="preserve">Как получить справку об отнесении гражданина к категории граждан </w:t>
      </w:r>
      <w:proofErr w:type="spellStart"/>
      <w:r w:rsidRPr="00593811">
        <w:rPr>
          <w:rStyle w:val="ez-toc-section"/>
          <w:rFonts w:ascii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593811">
        <w:rPr>
          <w:rStyle w:val="ez-toc-section"/>
          <w:rFonts w:ascii="Times New Roman" w:hAnsi="Times New Roman" w:cs="Times New Roman"/>
          <w:color w:val="333333"/>
          <w:sz w:val="24"/>
          <w:szCs w:val="24"/>
        </w:rPr>
        <w:t xml:space="preserve"> возраста</w:t>
      </w:r>
    </w:p>
    <w:p w:rsidR="00593811" w:rsidRPr="00593811" w:rsidRDefault="00593811" w:rsidP="00AB346B">
      <w:pPr>
        <w:pStyle w:val="a4"/>
        <w:shd w:val="clear" w:color="auto" w:fill="FFFFFF"/>
        <w:spacing w:before="192" w:beforeAutospacing="0" w:after="0" w:afterAutospacing="0"/>
        <w:jc w:val="both"/>
        <w:rPr>
          <w:color w:val="333333"/>
        </w:rPr>
      </w:pPr>
      <w:r w:rsidRPr="00593811">
        <w:rPr>
          <w:color w:val="333333"/>
        </w:rPr>
        <w:t xml:space="preserve">При обращении в </w:t>
      </w:r>
      <w:proofErr w:type="gramStart"/>
      <w:r w:rsidRPr="00593811">
        <w:rPr>
          <w:color w:val="333333"/>
        </w:rPr>
        <w:t>какой то</w:t>
      </w:r>
      <w:proofErr w:type="gramEnd"/>
      <w:r w:rsidRPr="00593811">
        <w:rPr>
          <w:color w:val="333333"/>
        </w:rPr>
        <w:t xml:space="preserve"> государственный орган за получением льгот, вам понадобится удостоверение </w:t>
      </w:r>
      <w:proofErr w:type="spellStart"/>
      <w:r w:rsidRPr="00593811">
        <w:rPr>
          <w:color w:val="333333"/>
        </w:rPr>
        <w:t>предпенсионера</w:t>
      </w:r>
      <w:proofErr w:type="spellEnd"/>
      <w:r w:rsidRPr="00593811">
        <w:rPr>
          <w:color w:val="333333"/>
        </w:rPr>
        <w:t xml:space="preserve"> или точнее “Справка об отнесении гражданина к категории граждан </w:t>
      </w:r>
      <w:proofErr w:type="spellStart"/>
      <w:r w:rsidRPr="00593811">
        <w:rPr>
          <w:color w:val="333333"/>
        </w:rPr>
        <w:t>предпенсионного</w:t>
      </w:r>
      <w:proofErr w:type="spellEnd"/>
      <w:r w:rsidRPr="00593811">
        <w:rPr>
          <w:color w:val="333333"/>
        </w:rPr>
        <w:t xml:space="preserve"> возраста”. В ее получении нет ни какой сложности и получить ее можно за несколько минут имея доступ к компьютеру или смартфону и сети интернет. </w:t>
      </w:r>
      <w:proofErr w:type="gramStart"/>
      <w:r w:rsidRPr="00593811">
        <w:rPr>
          <w:color w:val="333333"/>
        </w:rPr>
        <w:t>Конечно</w:t>
      </w:r>
      <w:proofErr w:type="gramEnd"/>
      <w:r w:rsidRPr="00593811">
        <w:rPr>
          <w:color w:val="333333"/>
        </w:rPr>
        <w:t xml:space="preserve"> такой способ возможен только в том случае, если вы зарегистрированы на портале “</w:t>
      </w:r>
      <w:proofErr w:type="spellStart"/>
      <w:r w:rsidRPr="00593811">
        <w:rPr>
          <w:color w:val="333333"/>
        </w:rPr>
        <w:t>Госуслуги</w:t>
      </w:r>
      <w:proofErr w:type="spellEnd"/>
      <w:r w:rsidRPr="00593811">
        <w:rPr>
          <w:color w:val="333333"/>
        </w:rPr>
        <w:t>”. Если вы этого еще не сделали, настоятельно рекомендуем.</w:t>
      </w:r>
    </w:p>
    <w:p w:rsidR="00593811" w:rsidRPr="00593811" w:rsidRDefault="00593811" w:rsidP="00593811">
      <w:pPr>
        <w:pStyle w:val="a4"/>
        <w:shd w:val="clear" w:color="auto" w:fill="416490"/>
        <w:spacing w:before="192" w:beforeAutospacing="0" w:after="0" w:afterAutospacing="0"/>
        <w:rPr>
          <w:i/>
          <w:iCs/>
          <w:color w:val="FFFFFF"/>
        </w:rPr>
      </w:pPr>
      <w:r w:rsidRPr="00593811">
        <w:rPr>
          <w:i/>
          <w:iCs/>
          <w:color w:val="FFFFFF"/>
        </w:rPr>
        <w:t xml:space="preserve">Если вы не зарегистрированы на портале </w:t>
      </w:r>
      <w:proofErr w:type="spellStart"/>
      <w:r w:rsidRPr="00593811">
        <w:rPr>
          <w:i/>
          <w:iCs/>
          <w:color w:val="FFFFFF"/>
        </w:rPr>
        <w:t>госуслуг</w:t>
      </w:r>
      <w:proofErr w:type="spellEnd"/>
      <w:r w:rsidRPr="00593811">
        <w:rPr>
          <w:i/>
          <w:iCs/>
          <w:color w:val="FFFFFF"/>
        </w:rPr>
        <w:t xml:space="preserve">, то за получением справки можно обратиться в МФЦ или непосредственно в Пенсионный Фонд по месту жительства. Второй вариант предпочтительнее, так как в этом случае справку </w:t>
      </w:r>
      <w:proofErr w:type="spellStart"/>
      <w:r w:rsidRPr="00593811">
        <w:rPr>
          <w:i/>
          <w:iCs/>
          <w:color w:val="FFFFFF"/>
        </w:rPr>
        <w:t>предпенсионера</w:t>
      </w:r>
      <w:proofErr w:type="spellEnd"/>
      <w:r w:rsidRPr="00593811">
        <w:rPr>
          <w:i/>
          <w:iCs/>
          <w:color w:val="FFFFFF"/>
        </w:rPr>
        <w:t xml:space="preserve"> вы получите гарантированно.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>Заходим в </w:t>
      </w:r>
      <w:hyperlink r:id="rId5" w:tgtFrame="_blank" w:history="1">
        <w:r w:rsidRPr="00593811">
          <w:rPr>
            <w:rStyle w:val="a3"/>
            <w:b/>
            <w:bCs/>
            <w:color w:val="1585B5"/>
          </w:rPr>
          <w:t>ЛИЧНЫЙ КАБИНЕТ на сайте PFRF.RU</w:t>
        </w:r>
      </w:hyperlink>
      <w:r w:rsidRPr="00593811">
        <w:rPr>
          <w:color w:val="333333"/>
        </w:rPr>
        <w:t xml:space="preserve"> и </w:t>
      </w:r>
      <w:proofErr w:type="spellStart"/>
      <w:r w:rsidRPr="00593811">
        <w:rPr>
          <w:color w:val="333333"/>
        </w:rPr>
        <w:t>авторизовываемся</w:t>
      </w:r>
      <w:proofErr w:type="spellEnd"/>
      <w:r w:rsidRPr="00593811">
        <w:rPr>
          <w:color w:val="333333"/>
        </w:rPr>
        <w:t xml:space="preserve"> (выполняем вход). В разделе “Пенсии” – “Заказать справку (выписку)</w:t>
      </w:r>
      <w:proofErr w:type="gramStart"/>
      <w:r w:rsidRPr="00593811">
        <w:rPr>
          <w:color w:val="333333"/>
        </w:rPr>
        <w:t>:”</w:t>
      </w:r>
      <w:proofErr w:type="gramEnd"/>
      <w:r w:rsidRPr="00593811">
        <w:rPr>
          <w:color w:val="333333"/>
        </w:rPr>
        <w:t xml:space="preserve"> выбираем “об отнесении гражданина к категории граждан </w:t>
      </w:r>
      <w:proofErr w:type="spellStart"/>
      <w:r w:rsidRPr="00593811">
        <w:rPr>
          <w:color w:val="333333"/>
        </w:rPr>
        <w:t>предпенсионного</w:t>
      </w:r>
      <w:proofErr w:type="spellEnd"/>
      <w:r w:rsidRPr="00593811">
        <w:rPr>
          <w:color w:val="333333"/>
        </w:rPr>
        <w:t xml:space="preserve"> возраста”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noProof/>
          <w:color w:val="1585B5"/>
        </w:rPr>
        <w:drawing>
          <wp:inline distT="0" distB="0" distL="0" distR="0">
            <wp:extent cx="5767581" cy="2276272"/>
            <wp:effectExtent l="19050" t="0" r="4569" b="0"/>
            <wp:docPr id="13" name="Рисунок 13" descr="https://pensialife.ru/wp-content/uploads/2019/04/Spravka1-1024x40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nsialife.ru/wp-content/uploads/2019/04/Spravka1-1024x40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81" cy="22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>Далее потребуется указать несколько параметров:</w:t>
      </w:r>
    </w:p>
    <w:p w:rsidR="00593811" w:rsidRPr="00593811" w:rsidRDefault="00593811" w:rsidP="00593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93811">
        <w:rPr>
          <w:rFonts w:ascii="Times New Roman" w:hAnsi="Times New Roman" w:cs="Times New Roman"/>
          <w:color w:val="333333"/>
          <w:sz w:val="24"/>
          <w:szCs w:val="24"/>
        </w:rPr>
        <w:t xml:space="preserve">Выбрать </w:t>
      </w:r>
      <w:proofErr w:type="gramStart"/>
      <w:r w:rsidRPr="00593811">
        <w:rPr>
          <w:rFonts w:ascii="Times New Roman" w:hAnsi="Times New Roman" w:cs="Times New Roman"/>
          <w:color w:val="333333"/>
          <w:sz w:val="24"/>
          <w:szCs w:val="24"/>
        </w:rPr>
        <w:t>орган</w:t>
      </w:r>
      <w:proofErr w:type="gramEnd"/>
      <w:r w:rsidRPr="00593811">
        <w:rPr>
          <w:rFonts w:ascii="Times New Roman" w:hAnsi="Times New Roman" w:cs="Times New Roman"/>
          <w:color w:val="333333"/>
          <w:sz w:val="24"/>
          <w:szCs w:val="24"/>
        </w:rPr>
        <w:t xml:space="preserve"> в который будет предоставляться справка. Это ФНС, служба занятости или работодатель.</w:t>
      </w:r>
    </w:p>
    <w:p w:rsidR="00593811" w:rsidRPr="00593811" w:rsidRDefault="00593811" w:rsidP="00593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93811">
        <w:rPr>
          <w:rFonts w:ascii="Times New Roman" w:hAnsi="Times New Roman" w:cs="Times New Roman"/>
          <w:color w:val="333333"/>
          <w:sz w:val="24"/>
          <w:szCs w:val="24"/>
        </w:rPr>
        <w:t>Нужно ли отправлять вам файл с документом на электронную почту. Хоть и написано что “направить уведомление”, но на самом деле придет именно файл со справкой</w:t>
      </w:r>
      <w:proofErr w:type="gramStart"/>
      <w:r w:rsidRPr="00593811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593811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593811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gramEnd"/>
      <w:r w:rsidRPr="00593811">
        <w:rPr>
          <w:rFonts w:ascii="Times New Roman" w:hAnsi="Times New Roman" w:cs="Times New Roman"/>
          <w:color w:val="333333"/>
          <w:sz w:val="24"/>
          <w:szCs w:val="24"/>
        </w:rPr>
        <w:t>еобязательно)</w:t>
      </w:r>
    </w:p>
    <w:p w:rsidR="00593811" w:rsidRPr="00593811" w:rsidRDefault="00593811" w:rsidP="00593811">
      <w:pPr>
        <w:pStyle w:val="a4"/>
        <w:shd w:val="clear" w:color="auto" w:fill="416490"/>
        <w:spacing w:before="192" w:beforeAutospacing="0" w:after="0" w:afterAutospacing="0"/>
        <w:rPr>
          <w:i/>
          <w:iCs/>
          <w:color w:val="FFFFFF"/>
        </w:rPr>
      </w:pPr>
      <w:r w:rsidRPr="00593811">
        <w:rPr>
          <w:i/>
          <w:iCs/>
          <w:color w:val="FFFFFF"/>
        </w:rPr>
        <w:t xml:space="preserve">Вы не обязаны сами </w:t>
      </w:r>
      <w:proofErr w:type="gramStart"/>
      <w:r w:rsidRPr="00593811">
        <w:rPr>
          <w:i/>
          <w:iCs/>
          <w:color w:val="FFFFFF"/>
        </w:rPr>
        <w:t>предоставлять справку</w:t>
      </w:r>
      <w:proofErr w:type="gramEnd"/>
      <w:r w:rsidRPr="00593811">
        <w:rPr>
          <w:i/>
          <w:iCs/>
          <w:color w:val="FFFFFF"/>
        </w:rPr>
        <w:t xml:space="preserve"> работодателю! Он может ее получить самостоятельно. Но такая возможность на всякий случай существует.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 xml:space="preserve">Выбрав все необходимые </w:t>
      </w:r>
      <w:proofErr w:type="gramStart"/>
      <w:r w:rsidRPr="00593811">
        <w:rPr>
          <w:color w:val="333333"/>
        </w:rPr>
        <w:t>параметры</w:t>
      </w:r>
      <w:proofErr w:type="gramEnd"/>
      <w:r w:rsidRPr="00593811">
        <w:rPr>
          <w:color w:val="333333"/>
        </w:rPr>
        <w:t xml:space="preserve"> нажимаем кнопку “Запросить”.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noProof/>
          <w:color w:val="1585B5"/>
        </w:rPr>
        <w:lastRenderedPageBreak/>
        <w:drawing>
          <wp:inline distT="0" distB="0" distL="0" distR="0">
            <wp:extent cx="6067425" cy="1779778"/>
            <wp:effectExtent l="19050" t="0" r="9525" b="0"/>
            <wp:docPr id="14" name="Рисунок 14" descr="https://pensialife.ru/wp-content/uploads/2019/04/Spravka2_1-1024x30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nsialife.ru/wp-content/uploads/2019/04/Spravka2_1-1024x30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7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>В появившемся окне выбираем “История обращений”.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noProof/>
          <w:color w:val="1585B5"/>
        </w:rPr>
        <w:drawing>
          <wp:inline distT="0" distB="0" distL="0" distR="0">
            <wp:extent cx="5743575" cy="1201977"/>
            <wp:effectExtent l="19050" t="0" r="9525" b="0"/>
            <wp:docPr id="15" name="Рисунок 15" descr="https://pensialife.ru/wp-content/uploads/2019/04/Spravka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nsialife.ru/wp-content/uploads/2019/04/Spravka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9" cy="12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>Теперь осталось только сохранить и распечатать документ, для этого выбираем “Справка в формате PDF”.</w:t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noProof/>
          <w:color w:val="1585B5"/>
        </w:rPr>
        <w:drawing>
          <wp:inline distT="0" distB="0" distL="0" distR="0">
            <wp:extent cx="6076950" cy="1077646"/>
            <wp:effectExtent l="19050" t="0" r="0" b="0"/>
            <wp:docPr id="16" name="Рисунок 16" descr="https://pensialife.ru/wp-content/uploads/2019/04/Spravka4-1024x18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nsialife.ru/wp-content/uploads/2019/04/Spravka4-1024x18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7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11" w:rsidRPr="00593811" w:rsidRDefault="00593811" w:rsidP="00593811">
      <w:pPr>
        <w:pStyle w:val="a4"/>
        <w:shd w:val="clear" w:color="auto" w:fill="FFFFFF"/>
        <w:spacing w:before="192" w:beforeAutospacing="0" w:after="0" w:afterAutospacing="0"/>
        <w:rPr>
          <w:color w:val="333333"/>
        </w:rPr>
      </w:pPr>
      <w:r w:rsidRPr="00593811">
        <w:rPr>
          <w:color w:val="333333"/>
        </w:rPr>
        <w:t xml:space="preserve">В полученной справке, кроме всего прочего, указанно действительно ли гражданин относится к категории </w:t>
      </w:r>
      <w:proofErr w:type="spellStart"/>
      <w:r w:rsidRPr="00593811">
        <w:rPr>
          <w:color w:val="333333"/>
        </w:rPr>
        <w:t>предпенсионеров</w:t>
      </w:r>
      <w:proofErr w:type="spellEnd"/>
      <w:r w:rsidRPr="00593811">
        <w:rPr>
          <w:color w:val="333333"/>
        </w:rPr>
        <w:t xml:space="preserve">. Таким образом, без всяких расчетов, легко узнать имеете ли вы право на получение льгот или нет. В данном случае, человек не относится к категории граждан </w:t>
      </w:r>
      <w:proofErr w:type="spellStart"/>
      <w:r w:rsidRPr="00593811">
        <w:rPr>
          <w:color w:val="333333"/>
        </w:rPr>
        <w:t>предпенсионного</w:t>
      </w:r>
      <w:proofErr w:type="spellEnd"/>
      <w:r w:rsidRPr="00593811">
        <w:rPr>
          <w:color w:val="333333"/>
        </w:rPr>
        <w:t xml:space="preserve"> возраста.</w:t>
      </w:r>
    </w:p>
    <w:p w:rsidR="00593811" w:rsidRPr="00AB346B" w:rsidRDefault="00593811" w:rsidP="00AB346B">
      <w:pPr>
        <w:pStyle w:val="a4"/>
        <w:shd w:val="clear" w:color="auto" w:fill="FFFFFF"/>
        <w:spacing w:before="192" w:beforeAutospacing="0" w:after="0" w:afterAutospacing="0"/>
        <w:jc w:val="center"/>
        <w:rPr>
          <w:color w:val="333333"/>
          <w:lang w:val="en-US"/>
        </w:rPr>
      </w:pPr>
      <w:r w:rsidRPr="00593811">
        <w:rPr>
          <w:noProof/>
          <w:color w:val="252525"/>
        </w:rPr>
        <w:drawing>
          <wp:inline distT="0" distB="0" distL="0" distR="0">
            <wp:extent cx="4352925" cy="3124200"/>
            <wp:effectExtent l="19050" t="0" r="9525" b="0"/>
            <wp:docPr id="17" name="Рисунок 17" descr="https://pensialife.ru/wp-content/uploads/2019/04/Spravka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nsialife.ru/wp-content/uploads/2019/04/Spravka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99" cy="312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811" w:rsidRPr="00AB346B" w:rsidSect="0076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DE6"/>
    <w:multiLevelType w:val="multilevel"/>
    <w:tmpl w:val="CEC4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453F4"/>
    <w:multiLevelType w:val="hybridMultilevel"/>
    <w:tmpl w:val="244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6BC6"/>
    <w:multiLevelType w:val="multilevel"/>
    <w:tmpl w:val="981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102FB"/>
    <w:multiLevelType w:val="multilevel"/>
    <w:tmpl w:val="6FB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DA"/>
    <w:rsid w:val="002C7C62"/>
    <w:rsid w:val="00593811"/>
    <w:rsid w:val="0076730C"/>
    <w:rsid w:val="008B3095"/>
    <w:rsid w:val="00990B8C"/>
    <w:rsid w:val="00AB346B"/>
    <w:rsid w:val="00BD22FA"/>
    <w:rsid w:val="00F6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C"/>
  </w:style>
  <w:style w:type="paragraph" w:styleId="1">
    <w:name w:val="heading 1"/>
    <w:basedOn w:val="a"/>
    <w:link w:val="10"/>
    <w:uiPriority w:val="9"/>
    <w:qFormat/>
    <w:rsid w:val="002C7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2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2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2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593811"/>
  </w:style>
  <w:style w:type="character" w:styleId="a8">
    <w:name w:val="Strong"/>
    <w:basedOn w:val="a0"/>
    <w:uiPriority w:val="22"/>
    <w:qFormat/>
    <w:rsid w:val="00593811"/>
    <w:rPr>
      <w:b/>
      <w:bCs/>
    </w:rPr>
  </w:style>
  <w:style w:type="character" w:styleId="a9">
    <w:name w:val="Emphasis"/>
    <w:basedOn w:val="a0"/>
    <w:uiPriority w:val="20"/>
    <w:qFormat/>
    <w:rsid w:val="00593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8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1195">
          <w:blockQuote w:val="1"/>
          <w:marLeft w:val="0"/>
          <w:marRight w:val="0"/>
          <w:marTop w:val="192"/>
          <w:marBottom w:val="0"/>
          <w:divBdr>
            <w:top w:val="none" w:sz="0" w:space="0" w:color="auto"/>
            <w:left w:val="single" w:sz="48" w:space="15" w:color="FF8A00"/>
            <w:bottom w:val="none" w:sz="0" w:space="0" w:color="auto"/>
            <w:right w:val="none" w:sz="0" w:space="0" w:color="auto"/>
          </w:divBdr>
        </w:div>
        <w:div w:id="975139430">
          <w:blockQuote w:val="1"/>
          <w:marLeft w:val="0"/>
          <w:marRight w:val="0"/>
          <w:marTop w:val="192"/>
          <w:marBottom w:val="0"/>
          <w:divBdr>
            <w:top w:val="none" w:sz="0" w:space="0" w:color="auto"/>
            <w:left w:val="single" w:sz="48" w:space="15" w:color="FF8A00"/>
            <w:bottom w:val="none" w:sz="0" w:space="0" w:color="auto"/>
            <w:right w:val="none" w:sz="0" w:space="0" w:color="auto"/>
          </w:divBdr>
        </w:div>
        <w:div w:id="1535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alife.ru/wp-content/uploads/2019/04/Spravka2_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ensialife.ru/wp-content/uploads/2019/04/Spravka4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nsialife.ru/wp-content/uploads/2019/04/Spravka1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s.pfrf.r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pensialife.ru/wp-content/uploads/2019/04/Spravka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ensialife.ru/wp-content/uploads/2019/04/Spravka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2019-10-28T06:39:00Z</dcterms:created>
  <dcterms:modified xsi:type="dcterms:W3CDTF">2019-10-28T08:27:00Z</dcterms:modified>
</cp:coreProperties>
</file>